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1BD1" w14:textId="77777777" w:rsidR="00C04B39" w:rsidRDefault="00EC3A6B" w:rsidP="00C04B3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</w:t>
      </w:r>
      <w:r w:rsidR="00C04B39" w:rsidRPr="00650394">
        <w:rPr>
          <w:rFonts w:cs="Arial"/>
          <w:b/>
          <w:sz w:val="28"/>
          <w:szCs w:val="28"/>
        </w:rPr>
        <w:t>South Wales Baptist Associatio</w:t>
      </w:r>
      <w:r w:rsidR="00C04B39">
        <w:rPr>
          <w:rFonts w:cs="Arial"/>
          <w:b/>
          <w:sz w:val="28"/>
          <w:szCs w:val="28"/>
        </w:rPr>
        <w:t xml:space="preserve">n                 </w:t>
      </w:r>
      <w:r w:rsidR="00C04B39">
        <w:rPr>
          <w:rFonts w:cs="Arial"/>
          <w:b/>
          <w:noProof/>
          <w:sz w:val="28"/>
          <w:szCs w:val="28"/>
        </w:rPr>
        <w:drawing>
          <wp:inline distT="0" distB="0" distL="0" distR="0" wp14:anchorId="1EB81C6F" wp14:editId="18279BE1">
            <wp:extent cx="1187450" cy="493346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4" cy="5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E15E" w14:textId="77777777" w:rsidR="00EC3A6B" w:rsidRPr="00650394" w:rsidRDefault="00EC3A6B" w:rsidP="00C04B39">
      <w:pPr>
        <w:jc w:val="center"/>
        <w:rPr>
          <w:rFonts w:cs="Arial"/>
          <w:b/>
          <w:sz w:val="28"/>
          <w:szCs w:val="28"/>
        </w:rPr>
      </w:pPr>
    </w:p>
    <w:p w14:paraId="05E08EB8" w14:textId="77777777" w:rsidR="00C04B39" w:rsidRPr="00AF4B9D" w:rsidRDefault="00C04B39" w:rsidP="00C04B3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</w:t>
      </w:r>
      <w:r w:rsidR="007304FE">
        <w:rPr>
          <w:rFonts w:cs="Arial"/>
          <w:b/>
          <w:sz w:val="28"/>
          <w:szCs w:val="28"/>
        </w:rPr>
        <w:t xml:space="preserve">Association </w:t>
      </w:r>
      <w:r w:rsidRPr="00AF4B9D">
        <w:rPr>
          <w:rFonts w:cs="Arial"/>
          <w:b/>
          <w:sz w:val="28"/>
          <w:szCs w:val="28"/>
        </w:rPr>
        <w:t xml:space="preserve">Safeguarding </w:t>
      </w:r>
      <w:r w:rsidR="00E67DD6">
        <w:rPr>
          <w:rFonts w:cs="Arial"/>
          <w:b/>
          <w:sz w:val="28"/>
          <w:szCs w:val="28"/>
        </w:rPr>
        <w:t xml:space="preserve">Lead - </w:t>
      </w:r>
      <w:r w:rsidRPr="00AF4B9D">
        <w:rPr>
          <w:rFonts w:cs="Arial"/>
          <w:b/>
          <w:sz w:val="28"/>
          <w:szCs w:val="28"/>
        </w:rPr>
        <w:t>Role Description</w:t>
      </w:r>
    </w:p>
    <w:p w14:paraId="12CFEBD6" w14:textId="2A3AEFAC" w:rsidR="00CA5903" w:rsidRDefault="00C218C0" w:rsidP="00CA5903">
      <w:pPr>
        <w:rPr>
          <w:rFonts w:cs="Arial"/>
        </w:rPr>
      </w:pPr>
      <w:r w:rsidRPr="00C218C0">
        <w:rPr>
          <w:rFonts w:cs="Arial"/>
        </w:rPr>
        <w:t>The person appointed</w:t>
      </w:r>
      <w:r>
        <w:rPr>
          <w:rFonts w:cs="Arial"/>
        </w:rPr>
        <w:t xml:space="preserve"> to be the Lead on Safeguarding in the South Wales Baptist Association (SWBA)</w:t>
      </w:r>
      <w:r w:rsidRPr="00C218C0">
        <w:rPr>
          <w:rFonts w:cs="Arial"/>
        </w:rPr>
        <w:t xml:space="preserve">, </w:t>
      </w:r>
      <w:r w:rsidR="0089718B">
        <w:rPr>
          <w:rFonts w:cs="Arial"/>
        </w:rPr>
        <w:t>will be</w:t>
      </w:r>
      <w:r w:rsidRPr="00C218C0">
        <w:rPr>
          <w:rFonts w:cs="Arial"/>
        </w:rPr>
        <w:t xml:space="preserve"> a suitably qualified and experienced </w:t>
      </w:r>
      <w:r w:rsidR="0089718B">
        <w:rPr>
          <w:rFonts w:cs="Arial"/>
        </w:rPr>
        <w:t>team member, who will</w:t>
      </w:r>
      <w:r w:rsidR="00CA5903">
        <w:rPr>
          <w:rFonts w:cs="Arial"/>
        </w:rPr>
        <w:t>:</w:t>
      </w:r>
    </w:p>
    <w:p w14:paraId="4D971B10" w14:textId="2B8C7880" w:rsidR="00CA5903" w:rsidRPr="00405800" w:rsidRDefault="00CA5903" w:rsidP="00CA5903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 w:rsidRPr="00CA5903">
        <w:rPr>
          <w:rFonts w:cs="Arial"/>
        </w:rPr>
        <w:t xml:space="preserve">Provide a first point of contact for advice when a safeguarding issue arises in a </w:t>
      </w:r>
      <w:r w:rsidR="00405800">
        <w:rPr>
          <w:rFonts w:cs="Arial"/>
        </w:rPr>
        <w:t xml:space="preserve">member </w:t>
      </w:r>
      <w:r w:rsidRPr="00CA5903">
        <w:rPr>
          <w:rFonts w:cs="Arial"/>
        </w:rPr>
        <w:t>church</w:t>
      </w:r>
      <w:r w:rsidR="00593AD3">
        <w:rPr>
          <w:rFonts w:cs="Arial"/>
        </w:rPr>
        <w:t>, whether child protection or adult at risk</w:t>
      </w:r>
      <w:r>
        <w:rPr>
          <w:rFonts w:cs="Arial"/>
        </w:rPr>
        <w:t>;</w:t>
      </w:r>
    </w:p>
    <w:p w14:paraId="38F60FD0" w14:textId="77777777" w:rsidR="00405800" w:rsidRPr="00405800" w:rsidRDefault="00405800" w:rsidP="00405800">
      <w:pPr>
        <w:pStyle w:val="ListParagraph"/>
        <w:ind w:left="1020"/>
        <w:rPr>
          <w:rFonts w:eastAsiaTheme="minorEastAsia" w:cs="Arial"/>
          <w:bCs/>
        </w:rPr>
      </w:pPr>
    </w:p>
    <w:p w14:paraId="52C97C5F" w14:textId="1B18307A" w:rsidR="00405800" w:rsidRDefault="00D475BD" w:rsidP="00CA5903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O</w:t>
      </w:r>
      <w:r w:rsidR="00405800" w:rsidRPr="00680B3F">
        <w:rPr>
          <w:rFonts w:eastAsiaTheme="minorEastAsia" w:cs="Arial"/>
          <w:bCs/>
        </w:rPr>
        <w:t>ffer advice and guidance on the application of safeguarding policy and procedures at church level, including the involvement of statutory authorities as appropriate</w:t>
      </w:r>
      <w:r w:rsidR="00405800">
        <w:rPr>
          <w:rFonts w:eastAsiaTheme="minorEastAsia" w:cs="Arial"/>
          <w:bCs/>
        </w:rPr>
        <w:t>;</w:t>
      </w:r>
    </w:p>
    <w:p w14:paraId="16B5323D" w14:textId="77777777" w:rsidR="00405800" w:rsidRPr="00405800" w:rsidRDefault="00405800" w:rsidP="00405800">
      <w:pPr>
        <w:pStyle w:val="ListParagraph"/>
        <w:rPr>
          <w:rFonts w:eastAsiaTheme="minorEastAsia" w:cs="Arial"/>
          <w:bCs/>
        </w:rPr>
      </w:pPr>
    </w:p>
    <w:p w14:paraId="40550CF3" w14:textId="691A2D95" w:rsidR="00405800" w:rsidRPr="00832BCB" w:rsidRDefault="00D475BD" w:rsidP="00405800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cs="Arial"/>
        </w:rPr>
        <w:t>O</w:t>
      </w:r>
      <w:r w:rsidR="00405800" w:rsidRPr="00405800">
        <w:rPr>
          <w:rFonts w:cs="Arial"/>
        </w:rPr>
        <w:t>ffer on-going support to churches managing a safeguarding issue</w:t>
      </w:r>
      <w:r w:rsidR="00405800">
        <w:rPr>
          <w:rFonts w:cs="Arial"/>
        </w:rPr>
        <w:t>;</w:t>
      </w:r>
    </w:p>
    <w:p w14:paraId="19DEA85C" w14:textId="77777777" w:rsidR="00832BCB" w:rsidRPr="00832BCB" w:rsidRDefault="00832BCB" w:rsidP="00832BCB">
      <w:pPr>
        <w:pStyle w:val="ListParagraph"/>
        <w:rPr>
          <w:rFonts w:eastAsiaTheme="minorEastAsia" w:cs="Arial"/>
          <w:bCs/>
        </w:rPr>
      </w:pPr>
    </w:p>
    <w:p w14:paraId="0DEDA259" w14:textId="6690A920" w:rsidR="00832BCB" w:rsidRPr="00405800" w:rsidRDefault="00D475BD" w:rsidP="00405800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O</w:t>
      </w:r>
      <w:r w:rsidR="00832BCB">
        <w:rPr>
          <w:rFonts w:eastAsiaTheme="minorEastAsia" w:cs="Arial"/>
          <w:bCs/>
        </w:rPr>
        <w:t>versee and manage SWBA’s safeguarding training programme for member churches, using the Baptist ’Excellence in Safeguarding’ training programme and materials;</w:t>
      </w:r>
    </w:p>
    <w:p w14:paraId="7079EA66" w14:textId="77777777" w:rsidR="00405800" w:rsidRPr="00405800" w:rsidRDefault="00405800" w:rsidP="00405800">
      <w:pPr>
        <w:pStyle w:val="ListParagraph"/>
        <w:rPr>
          <w:rFonts w:eastAsiaTheme="minorEastAsia" w:cs="Arial"/>
          <w:bCs/>
        </w:rPr>
      </w:pPr>
    </w:p>
    <w:p w14:paraId="1022427E" w14:textId="7837C5A9" w:rsidR="00405800" w:rsidRDefault="002F4FFA" w:rsidP="00405800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C</w:t>
      </w:r>
      <w:r w:rsidR="00405800" w:rsidRPr="00405800">
        <w:rPr>
          <w:rFonts w:eastAsiaTheme="minorEastAsia" w:cs="Arial"/>
          <w:bCs/>
        </w:rPr>
        <w:t>hallenge church leaders and trustees when good safeguarding practice is not in place</w:t>
      </w:r>
      <w:r w:rsidR="00405800">
        <w:rPr>
          <w:rFonts w:eastAsiaTheme="minorEastAsia" w:cs="Arial"/>
          <w:bCs/>
        </w:rPr>
        <w:t xml:space="preserve"> in their</w:t>
      </w:r>
      <w:r w:rsidR="00F21B48">
        <w:rPr>
          <w:rFonts w:eastAsiaTheme="minorEastAsia" w:cs="Arial"/>
          <w:bCs/>
        </w:rPr>
        <w:t xml:space="preserve"> </w:t>
      </w:r>
      <w:proofErr w:type="gramStart"/>
      <w:r w:rsidR="00405800">
        <w:rPr>
          <w:rFonts w:eastAsiaTheme="minorEastAsia" w:cs="Arial"/>
          <w:bCs/>
        </w:rPr>
        <w:t>church;</w:t>
      </w:r>
      <w:proofErr w:type="gramEnd"/>
    </w:p>
    <w:p w14:paraId="47A9A9C6" w14:textId="77777777" w:rsidR="0035283F" w:rsidRPr="0035283F" w:rsidRDefault="0035283F" w:rsidP="0035283F">
      <w:pPr>
        <w:pStyle w:val="ListParagraph"/>
        <w:rPr>
          <w:rFonts w:eastAsiaTheme="minorEastAsia" w:cs="Arial"/>
          <w:bCs/>
        </w:rPr>
      </w:pPr>
    </w:p>
    <w:p w14:paraId="0D77CABF" w14:textId="54FC34F1" w:rsidR="0035283F" w:rsidRDefault="00BB2518" w:rsidP="00405800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Assist churches in</w:t>
      </w:r>
      <w:r w:rsidR="00F21B48">
        <w:rPr>
          <w:rFonts w:eastAsiaTheme="minorEastAsia" w:cs="Arial"/>
          <w:bCs/>
        </w:rPr>
        <w:t xml:space="preserve"> </w:t>
      </w:r>
      <w:r>
        <w:rPr>
          <w:rFonts w:eastAsiaTheme="minorEastAsia" w:cs="Arial"/>
          <w:bCs/>
        </w:rPr>
        <w:t>writing, reviewing, and implementing their safeguarding policies</w:t>
      </w:r>
      <w:r w:rsidR="002D6F77">
        <w:rPr>
          <w:rFonts w:eastAsiaTheme="minorEastAsia" w:cs="Arial"/>
          <w:bCs/>
        </w:rPr>
        <w:t xml:space="preserve"> and procedures.</w:t>
      </w:r>
    </w:p>
    <w:p w14:paraId="0D5DA3EF" w14:textId="77777777" w:rsidR="00BE251F" w:rsidRPr="00BE251F" w:rsidRDefault="00BE251F" w:rsidP="00BE251F">
      <w:pPr>
        <w:pStyle w:val="ListParagraph"/>
        <w:rPr>
          <w:rFonts w:eastAsiaTheme="minorEastAsia" w:cs="Arial"/>
          <w:bCs/>
        </w:rPr>
      </w:pPr>
    </w:p>
    <w:p w14:paraId="5C66B83A" w14:textId="59A62D78" w:rsidR="00BE251F" w:rsidRPr="0069505C" w:rsidRDefault="002F4FFA" w:rsidP="00BE251F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cs="Arial"/>
        </w:rPr>
        <w:t>W</w:t>
      </w:r>
      <w:r w:rsidR="00BE251F" w:rsidRPr="00BE251F">
        <w:rPr>
          <w:rFonts w:cs="Arial"/>
        </w:rPr>
        <w:t xml:space="preserve">ork collaboratively with the </w:t>
      </w:r>
      <w:r w:rsidR="0069505C">
        <w:rPr>
          <w:rFonts w:cs="Arial"/>
        </w:rPr>
        <w:t xml:space="preserve">Baptist </w:t>
      </w:r>
      <w:r w:rsidR="00BE251F" w:rsidRPr="00BE251F">
        <w:rPr>
          <w:rFonts w:cs="Arial"/>
        </w:rPr>
        <w:t xml:space="preserve">National Safeguarding Team to support </w:t>
      </w:r>
      <w:r w:rsidR="0069505C">
        <w:rPr>
          <w:rFonts w:cs="Arial"/>
        </w:rPr>
        <w:t xml:space="preserve">SWBA </w:t>
      </w:r>
      <w:r w:rsidR="00BE251F" w:rsidRPr="00BE251F">
        <w:rPr>
          <w:rFonts w:cs="Arial"/>
        </w:rPr>
        <w:t>churches with complex safeguarding matters</w:t>
      </w:r>
      <w:r w:rsidR="0069505C">
        <w:rPr>
          <w:rFonts w:cs="Arial"/>
        </w:rPr>
        <w:t>;</w:t>
      </w:r>
    </w:p>
    <w:p w14:paraId="6BB66FF2" w14:textId="77777777" w:rsidR="0069505C" w:rsidRPr="0069505C" w:rsidRDefault="0069505C" w:rsidP="0069505C">
      <w:pPr>
        <w:pStyle w:val="ListParagraph"/>
        <w:rPr>
          <w:rFonts w:eastAsiaTheme="minorEastAsia" w:cs="Arial"/>
          <w:bCs/>
        </w:rPr>
      </w:pPr>
    </w:p>
    <w:p w14:paraId="50F17FD0" w14:textId="022221A1" w:rsidR="0069505C" w:rsidRPr="0069505C" w:rsidRDefault="002F4FFA" w:rsidP="0069505C">
      <w:pPr>
        <w:pStyle w:val="ListParagraph"/>
        <w:numPr>
          <w:ilvl w:val="0"/>
          <w:numId w:val="2"/>
        </w:numPr>
        <w:rPr>
          <w:rFonts w:eastAsiaTheme="minorEastAsia" w:cs="Arial"/>
          <w:bCs/>
        </w:rPr>
      </w:pPr>
      <w:r>
        <w:rPr>
          <w:rFonts w:cs="Arial"/>
        </w:rPr>
        <w:t>P</w:t>
      </w:r>
      <w:r w:rsidR="0069505C" w:rsidRPr="0069505C">
        <w:rPr>
          <w:rFonts w:cs="Arial"/>
        </w:rPr>
        <w:t>romote excellence in safeguarding amongst Association colleagues and member churches</w:t>
      </w:r>
      <w:r w:rsidR="0069505C">
        <w:rPr>
          <w:rFonts w:cs="Arial"/>
        </w:rPr>
        <w:t>;</w:t>
      </w:r>
    </w:p>
    <w:p w14:paraId="5BC133CA" w14:textId="77777777" w:rsidR="0069505C" w:rsidRPr="0069505C" w:rsidRDefault="0069505C" w:rsidP="0069505C">
      <w:pPr>
        <w:pStyle w:val="ListParagraph"/>
        <w:rPr>
          <w:rFonts w:eastAsiaTheme="minorEastAsia" w:cs="Arial"/>
          <w:bCs/>
        </w:rPr>
      </w:pPr>
    </w:p>
    <w:p w14:paraId="1DECB56F" w14:textId="2A487EB3" w:rsidR="00680B3F" w:rsidRDefault="002F4FFA" w:rsidP="00680B3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</w:t>
      </w:r>
      <w:r w:rsidR="0069505C" w:rsidRPr="007C5F6A">
        <w:rPr>
          <w:rFonts w:cs="Arial"/>
        </w:rPr>
        <w:t>ork collaboratively with other Safeguarding Leads as part of the Baptist National Safeguarding Contacts Group and contribute to the development, implementation and review of safeguarding policies, procedures and projects at a national level.</w:t>
      </w:r>
    </w:p>
    <w:p w14:paraId="1164B61F" w14:textId="77777777" w:rsidR="00F71677" w:rsidRPr="00F71677" w:rsidRDefault="00F71677" w:rsidP="00F71677">
      <w:pPr>
        <w:pStyle w:val="ListParagraph"/>
        <w:rPr>
          <w:rFonts w:cs="Arial"/>
        </w:rPr>
      </w:pPr>
    </w:p>
    <w:p w14:paraId="3A3153B2" w14:textId="7B54EDDC" w:rsidR="00F71677" w:rsidRDefault="00F71677" w:rsidP="00680B3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Represent the Association at meetings of the Welsh Christian Safeguarding Forum.</w:t>
      </w:r>
    </w:p>
    <w:p w14:paraId="75F3BDE9" w14:textId="122396E0" w:rsidR="009F0158" w:rsidRDefault="009F0158" w:rsidP="009F0158">
      <w:pPr>
        <w:rPr>
          <w:rFonts w:cs="Arial"/>
        </w:rPr>
      </w:pPr>
    </w:p>
    <w:p w14:paraId="7A5FD4D5" w14:textId="7F9B749B" w:rsidR="009F0158" w:rsidRDefault="009F0158" w:rsidP="009F0158">
      <w:pPr>
        <w:rPr>
          <w:rFonts w:cs="Arial"/>
        </w:rPr>
      </w:pPr>
      <w:r>
        <w:rPr>
          <w:rFonts w:cs="Arial"/>
        </w:rPr>
        <w:t>Adopted</w:t>
      </w:r>
      <w:r w:rsidR="00654AB8">
        <w:rPr>
          <w:rFonts w:cs="Arial"/>
        </w:rPr>
        <w:t xml:space="preserve"> December 2020</w:t>
      </w:r>
    </w:p>
    <w:p w14:paraId="123FCC70" w14:textId="4B64D87E" w:rsidR="009F0158" w:rsidRPr="009F0158" w:rsidRDefault="009F0158" w:rsidP="009F0158">
      <w:pPr>
        <w:rPr>
          <w:rFonts w:cs="Arial"/>
        </w:rPr>
      </w:pPr>
      <w:r>
        <w:rPr>
          <w:rFonts w:cs="Arial"/>
        </w:rPr>
        <w:t>To be reviewed every three years</w:t>
      </w:r>
    </w:p>
    <w:p w14:paraId="1CF93021" w14:textId="77777777" w:rsidR="002328F3" w:rsidRDefault="002328F3"/>
    <w:sectPr w:rsidR="002328F3" w:rsidSect="00C04B39">
      <w:footerReference w:type="default" r:id="rId8"/>
      <w:pgSz w:w="11906" w:h="16838"/>
      <w:pgMar w:top="4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DA78" w14:textId="77777777" w:rsidR="002E3719" w:rsidRDefault="002E3719" w:rsidP="00D84026">
      <w:pPr>
        <w:spacing w:after="0" w:line="240" w:lineRule="auto"/>
      </w:pPr>
      <w:r>
        <w:separator/>
      </w:r>
    </w:p>
  </w:endnote>
  <w:endnote w:type="continuationSeparator" w:id="0">
    <w:p w14:paraId="12A334BE" w14:textId="77777777" w:rsidR="002E3719" w:rsidRDefault="002E3719" w:rsidP="00D8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CD1C" w14:textId="25E9FE04" w:rsidR="00D84026" w:rsidRPr="00085C09" w:rsidRDefault="00D84026" w:rsidP="00D84026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 w:cs="Times New Roman"/>
        <w:sz w:val="16"/>
        <w:szCs w:val="16"/>
      </w:rPr>
    </w:pPr>
    <w:r w:rsidRPr="00D84026">
      <w:rPr>
        <w:rFonts w:ascii="Calibri" w:eastAsia="Calibri" w:hAnsi="Calibri" w:cs="Times New Roman"/>
        <w:sz w:val="16"/>
        <w:szCs w:val="16"/>
      </w:rPr>
      <w:t xml:space="preserve">South Wales Baptist Association                     </w:t>
    </w:r>
    <w:r w:rsidR="00E67DD6">
      <w:rPr>
        <w:rFonts w:ascii="Calibri" w:eastAsia="Calibri" w:hAnsi="Calibri" w:cs="Times New Roman"/>
        <w:sz w:val="16"/>
        <w:szCs w:val="16"/>
      </w:rPr>
      <w:t xml:space="preserve">Safeguarding Lead – </w:t>
    </w:r>
    <w:r w:rsidR="00680B3F">
      <w:rPr>
        <w:rFonts w:ascii="Calibri" w:eastAsia="Calibri" w:hAnsi="Calibri" w:cs="Times New Roman"/>
        <w:sz w:val="16"/>
        <w:szCs w:val="16"/>
      </w:rPr>
      <w:t xml:space="preserve">Role </w:t>
    </w:r>
    <w:r w:rsidR="00680B3F" w:rsidRPr="00D84026">
      <w:rPr>
        <w:rFonts w:ascii="Calibri" w:eastAsia="Calibri" w:hAnsi="Calibri" w:cs="Times New Roman"/>
        <w:sz w:val="16"/>
        <w:szCs w:val="16"/>
      </w:rPr>
      <w:t>Description</w:t>
    </w:r>
    <w:r w:rsidR="00E67DD6">
      <w:rPr>
        <w:rFonts w:ascii="Calibri" w:eastAsia="Calibri" w:hAnsi="Calibri" w:cs="Times New Roman"/>
        <w:sz w:val="16"/>
        <w:szCs w:val="16"/>
      </w:rPr>
      <w:t xml:space="preserve"> </w:t>
    </w:r>
    <w:r w:rsidR="00DF5507">
      <w:rPr>
        <w:rFonts w:ascii="Calibri" w:eastAsia="Calibri" w:hAnsi="Calibri" w:cs="Times New Roman"/>
        <w:sz w:val="16"/>
        <w:szCs w:val="16"/>
      </w:rPr>
      <w:t>–</w:t>
    </w:r>
    <w:r w:rsidRPr="00D84026">
      <w:rPr>
        <w:rFonts w:ascii="Calibri" w:eastAsia="Calibri" w:hAnsi="Calibri" w:cs="Times New Roman"/>
        <w:sz w:val="16"/>
        <w:szCs w:val="16"/>
      </w:rPr>
      <w:t xml:space="preserve"> </w:t>
    </w:r>
    <w:r w:rsidR="00654AB8">
      <w:rPr>
        <w:rFonts w:ascii="Calibri" w:eastAsia="Calibri" w:hAnsi="Calibri" w:cs="Times New Roman"/>
        <w:sz w:val="16"/>
        <w:szCs w:val="16"/>
      </w:rPr>
      <w:t>December 2020</w:t>
    </w:r>
    <w:r w:rsidRPr="00D84026">
      <w:rPr>
        <w:rFonts w:ascii="Calibri" w:eastAsia="Calibri" w:hAnsi="Calibri" w:cs="Times New Roman"/>
        <w:sz w:val="16"/>
        <w:szCs w:val="16"/>
      </w:rPr>
      <w:t xml:space="preserve"> </w:t>
    </w:r>
    <w:r w:rsidRPr="00D84026">
      <w:rPr>
        <w:rFonts w:ascii="Calibri" w:eastAsia="Calibri" w:hAnsi="Calibri" w:cs="Times New Roman"/>
      </w:rPr>
      <w:t xml:space="preserve">                                         </w:t>
    </w:r>
    <w:r w:rsidRPr="00D84026">
      <w:rPr>
        <w:rFonts w:ascii="Calibri" w:eastAsia="Calibri" w:hAnsi="Calibri" w:cs="Times New Roman"/>
        <w:sz w:val="16"/>
        <w:szCs w:val="16"/>
      </w:rPr>
      <w:t xml:space="preserve">Page </w:t>
    </w:r>
    <w:r w:rsidRPr="00D84026">
      <w:rPr>
        <w:rFonts w:ascii="Calibri" w:eastAsia="Calibri" w:hAnsi="Calibri" w:cs="Times New Roman"/>
        <w:b/>
        <w:sz w:val="16"/>
        <w:szCs w:val="16"/>
      </w:rPr>
      <w:fldChar w:fldCharType="begin"/>
    </w:r>
    <w:r w:rsidRPr="00D84026">
      <w:rPr>
        <w:rFonts w:ascii="Calibri" w:eastAsia="Calibri" w:hAnsi="Calibri" w:cs="Times New Roman"/>
        <w:b/>
        <w:sz w:val="16"/>
        <w:szCs w:val="16"/>
      </w:rPr>
      <w:instrText xml:space="preserve"> PAGE </w:instrText>
    </w:r>
    <w:r w:rsidRPr="00D84026">
      <w:rPr>
        <w:rFonts w:ascii="Calibri" w:eastAsia="Calibri" w:hAnsi="Calibri" w:cs="Times New Roman"/>
        <w:b/>
        <w:sz w:val="16"/>
        <w:szCs w:val="16"/>
      </w:rPr>
      <w:fldChar w:fldCharType="separate"/>
    </w:r>
    <w:r w:rsidRPr="00D84026">
      <w:rPr>
        <w:rFonts w:ascii="Calibri" w:eastAsia="Calibri" w:hAnsi="Calibri" w:cs="Times New Roman"/>
        <w:b/>
        <w:sz w:val="16"/>
        <w:szCs w:val="16"/>
      </w:rPr>
      <w:t>1</w:t>
    </w:r>
    <w:r w:rsidRPr="00D84026">
      <w:rPr>
        <w:rFonts w:ascii="Calibri" w:eastAsia="Calibri" w:hAnsi="Calibri" w:cs="Times New Roman"/>
        <w:b/>
        <w:sz w:val="16"/>
        <w:szCs w:val="16"/>
      </w:rPr>
      <w:fldChar w:fldCharType="end"/>
    </w:r>
    <w:r w:rsidRPr="00D84026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</w:t>
    </w:r>
  </w:p>
  <w:p w14:paraId="2EDE6D43" w14:textId="77777777" w:rsidR="00D84026" w:rsidRDefault="00D8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FCE7" w14:textId="77777777" w:rsidR="002E3719" w:rsidRDefault="002E3719" w:rsidP="00D84026">
      <w:pPr>
        <w:spacing w:after="0" w:line="240" w:lineRule="auto"/>
      </w:pPr>
      <w:r>
        <w:separator/>
      </w:r>
    </w:p>
  </w:footnote>
  <w:footnote w:type="continuationSeparator" w:id="0">
    <w:p w14:paraId="56951637" w14:textId="77777777" w:rsidR="002E3719" w:rsidRDefault="002E3719" w:rsidP="00D8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884"/>
    <w:multiLevelType w:val="hybridMultilevel"/>
    <w:tmpl w:val="D472A27A"/>
    <w:lvl w:ilvl="0" w:tplc="B76C1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6A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C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C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8E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A4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8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CEB"/>
    <w:multiLevelType w:val="hybridMultilevel"/>
    <w:tmpl w:val="78ACBA5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26"/>
    <w:rsid w:val="00085C09"/>
    <w:rsid w:val="00145953"/>
    <w:rsid w:val="00213B2F"/>
    <w:rsid w:val="00221091"/>
    <w:rsid w:val="002328F3"/>
    <w:rsid w:val="002D6F77"/>
    <w:rsid w:val="002E3719"/>
    <w:rsid w:val="002F4FFA"/>
    <w:rsid w:val="0035283F"/>
    <w:rsid w:val="00405800"/>
    <w:rsid w:val="00465D9E"/>
    <w:rsid w:val="0053376F"/>
    <w:rsid w:val="00593AD3"/>
    <w:rsid w:val="00654AB8"/>
    <w:rsid w:val="00680B3F"/>
    <w:rsid w:val="0069505C"/>
    <w:rsid w:val="007304FE"/>
    <w:rsid w:val="007C5F6A"/>
    <w:rsid w:val="00832BCB"/>
    <w:rsid w:val="0089718B"/>
    <w:rsid w:val="008A663F"/>
    <w:rsid w:val="00993AB6"/>
    <w:rsid w:val="009F0158"/>
    <w:rsid w:val="00BB2518"/>
    <w:rsid w:val="00BE251F"/>
    <w:rsid w:val="00C04B39"/>
    <w:rsid w:val="00C218C0"/>
    <w:rsid w:val="00C2766B"/>
    <w:rsid w:val="00CA5903"/>
    <w:rsid w:val="00CF0BA0"/>
    <w:rsid w:val="00D475BD"/>
    <w:rsid w:val="00D84026"/>
    <w:rsid w:val="00DF5507"/>
    <w:rsid w:val="00E67DD6"/>
    <w:rsid w:val="00EC3A6B"/>
    <w:rsid w:val="00F21B48"/>
    <w:rsid w:val="00F71677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6B2D"/>
  <w15:chartTrackingRefBased/>
  <w15:docId w15:val="{BC8E47F3-EE39-4945-8727-8B44D45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26"/>
  </w:style>
  <w:style w:type="paragraph" w:styleId="Footer">
    <w:name w:val="footer"/>
    <w:basedOn w:val="Normal"/>
    <w:link w:val="FooterChar"/>
    <w:uiPriority w:val="99"/>
    <w:unhideWhenUsed/>
    <w:rsid w:val="00D8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26"/>
  </w:style>
  <w:style w:type="paragraph" w:styleId="BalloonText">
    <w:name w:val="Balloon Text"/>
    <w:basedOn w:val="Normal"/>
    <w:link w:val="BalloonTextChar"/>
    <w:uiPriority w:val="99"/>
    <w:semiHidden/>
    <w:unhideWhenUsed/>
    <w:rsid w:val="00C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0B3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0B3F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A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1410</Characters>
  <Application>Microsoft Office Word</Application>
  <DocSecurity>0</DocSecurity>
  <Lines>201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Wiltshire</dc:creator>
  <cp:keywords/>
  <dc:description/>
  <cp:lastModifiedBy>Karen Kaneen</cp:lastModifiedBy>
  <cp:revision>4</cp:revision>
  <dcterms:created xsi:type="dcterms:W3CDTF">2021-01-13T11:08:00Z</dcterms:created>
  <dcterms:modified xsi:type="dcterms:W3CDTF">2021-04-20T12:15:00Z</dcterms:modified>
</cp:coreProperties>
</file>